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84" w:rsidRPr="00A21782" w:rsidRDefault="00217D84" w:rsidP="00217D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2178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17D84" w:rsidRPr="00A21782" w:rsidRDefault="00217D84" w:rsidP="00217D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1782">
        <w:rPr>
          <w:rFonts w:ascii="Times New Roman" w:hAnsi="Times New Roman" w:cs="Times New Roman"/>
          <w:b/>
          <w:sz w:val="24"/>
          <w:szCs w:val="24"/>
        </w:rPr>
        <w:t xml:space="preserve">работы с учащимися «группы риска» </w:t>
      </w:r>
    </w:p>
    <w:p w:rsidR="00217D84" w:rsidRPr="00A21782" w:rsidRDefault="00217D84" w:rsidP="00217D8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1595"/>
        <w:gridCol w:w="4787"/>
        <w:gridCol w:w="2549"/>
      </w:tblGrid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Виды работы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</w:t>
            </w:r>
          </w:p>
        </w:tc>
      </w:tr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1.Уточнение банка данных на учащихся "Группы риска".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2.Совместное планирование работы на учебный год с инспектором ОДН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3.Сбор характеристик на учащихся "Группы риска".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4. Вовлечение в кружки, секции учащихся «группы риска».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5.Рассмотрение персональных дел учащихся на Совете профилактики.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1.Сбор информации об успеваемости и посещаемости учащихся.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2.Беседа с классными руководителями, учителями предметниками.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3.Профилактические беседы с учащимися с приглашением инспектора ОДН УВД.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4.Рейд посещений на дому учащихся из "Группы риска», беседа с родителями.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5.Рассмотрение персональных дел учащихся на Совете профилактики.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1.Беседы с родителями учащихся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2.Предоставление информации на Педагогическом совете о посещаемости, успеваемости учащихся, занятости в кружках, участии во внеклассных мероприятиях.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3.Рассмотрение персональных дел учащихся на Совете профилактики.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1.Беседа с учителями - предметниками и классными руководителями.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2.Предоставление информации по успеваемости, посещению занятий учащимися.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3. Беседа с учащимися: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 </w:t>
            </w: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I полугодие (успеваемость, посещаемость, занятость в кружках)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4.Рассмотрение персональных дел учащихся на Совете профилактики.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1.Контроль занятости в кружках секциях учащихся «Группы риска».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2.Рассмотрение информации об учащихся, снятии с учета или постановке на учет.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</w:t>
            </w:r>
            <w:r w:rsidRPr="00A21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посещениями занятий учащимися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2.Предоставление справок по итогам рейда посещения на дому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3.Беседа с родителями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4.Профилактические беседы с учащимися нарушающими "Устав школы"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Зам директора по ВР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Классные руководители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1.Вовлечение учащихся во внеклассные мероприятия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 2.Беседа с учащимися "Группы риска" 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одведение итогов III четверти успеваемость и посещаемость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3.Рейд посещения на дому, сообщение родителям учащихся о посещении и успеваемости занятий.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4.Рассмотрение персональных дел учащихся на Совете профилактики.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1.Беседа с учащимися на тему: "Правонарушение в школе и на улице".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2.Беседа о формировании у детей здорового образа жизни.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3.Рассмотрение персональных дел учащихся на Совете профилактики.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ОДН Члены Совета профилактики</w:t>
            </w:r>
          </w:p>
        </w:tc>
      </w:tr>
      <w:tr w:rsidR="00217D84" w:rsidRPr="00A21782" w:rsidTr="00D616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1.Анализ, итог успеваемости, посещаемости за год.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2.Профилактические беседы, информация об учебных заведениях и дальнейшем обучении ребят.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3.Рассмотрение персональных дел учащихся на Совете профилактики, снятие с учета.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17D84" w:rsidRPr="00A21782" w:rsidRDefault="00217D84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</w:tbl>
    <w:p w:rsidR="00951819" w:rsidRDefault="00951819"/>
    <w:sectPr w:rsidR="0095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2E"/>
    <w:rsid w:val="00217D84"/>
    <w:rsid w:val="00370C2E"/>
    <w:rsid w:val="009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D84"/>
    <w:pPr>
      <w:spacing w:after="0" w:line="240" w:lineRule="auto"/>
    </w:pPr>
  </w:style>
  <w:style w:type="table" w:styleId="a4">
    <w:name w:val="Table Grid"/>
    <w:basedOn w:val="a1"/>
    <w:uiPriority w:val="59"/>
    <w:rsid w:val="0021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D84"/>
    <w:pPr>
      <w:spacing w:after="0" w:line="240" w:lineRule="auto"/>
    </w:pPr>
  </w:style>
  <w:style w:type="table" w:styleId="a4">
    <w:name w:val="Table Grid"/>
    <w:basedOn w:val="a1"/>
    <w:uiPriority w:val="59"/>
    <w:rsid w:val="0021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2</cp:revision>
  <dcterms:created xsi:type="dcterms:W3CDTF">2015-09-22T07:52:00Z</dcterms:created>
  <dcterms:modified xsi:type="dcterms:W3CDTF">2015-09-22T07:53:00Z</dcterms:modified>
</cp:coreProperties>
</file>